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A50" w:rsidRPr="00077A50" w:rsidRDefault="00077A50" w:rsidP="00077A5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C"/>
        </w:rPr>
      </w:pPr>
      <w:bookmarkStart w:id="0" w:name="Main"/>
      <w:bookmarkEnd w:id="0"/>
      <w:r w:rsidRPr="00077A50">
        <w:rPr>
          <w:rFonts w:ascii="Times New Roman" w:eastAsia="Times New Roman" w:hAnsi="Times New Roman" w:cs="Times New Roman"/>
          <w:b/>
          <w:bCs/>
          <w:sz w:val="36"/>
          <w:szCs w:val="36"/>
          <w:lang w:eastAsia="es-EC"/>
        </w:rPr>
        <w:t xml:space="preserve">Guiando al alumno: su función como supervisor </w:t>
      </w:r>
    </w:p>
    <w:p w:rsidR="00077A50" w:rsidRPr="00077A50" w:rsidRDefault="00077A50" w:rsidP="00077A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</w:pPr>
      <w:r w:rsidRPr="00077A50">
        <w:rPr>
          <w:rFonts w:ascii="Times New Roman" w:eastAsia="Times New Roman" w:hAnsi="Times New Roman" w:cs="Times New Roman"/>
          <w:b/>
          <w:bCs/>
          <w:sz w:val="27"/>
          <w:szCs w:val="27"/>
          <w:lang w:eastAsia="es-EC"/>
        </w:rPr>
        <w:t xml:space="preserve">¿Cuál es la función del supervisor en esta etapa? </w:t>
      </w:r>
    </w:p>
    <w:p w:rsidR="00077A50" w:rsidRPr="00077A50" w:rsidRDefault="00077A50" w:rsidP="0007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077A50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Una vez que el alumno ha elegido Historia como asignatura y ha tenido su reunión inicial con su supervisor, ambos han acordado el contrato de supervisión (y el cronograma de trabajo), deben entonces abocarse a elegir el tema y establecer el problema de investigación junto con un posible abordaje del mismo. Para </w:t>
      </w:r>
      <w:proofErr w:type="spellStart"/>
      <w:r w:rsidRPr="00077A50">
        <w:rPr>
          <w:rFonts w:ascii="Times New Roman" w:eastAsia="Times New Roman" w:hAnsi="Times New Roman" w:cs="Times New Roman"/>
          <w:sz w:val="24"/>
          <w:szCs w:val="24"/>
          <w:lang w:eastAsia="es-EC"/>
        </w:rPr>
        <w:t>ésto</w:t>
      </w:r>
      <w:proofErr w:type="spellEnd"/>
      <w:r w:rsidRPr="00077A50">
        <w:rPr>
          <w:rFonts w:ascii="Times New Roman" w:eastAsia="Times New Roman" w:hAnsi="Times New Roman" w:cs="Times New Roman"/>
          <w:sz w:val="24"/>
          <w:szCs w:val="24"/>
          <w:lang w:eastAsia="es-EC"/>
        </w:rPr>
        <w:t>, debe de asegurarse que se cuenta con suficientes fuentes para argumentar y que el tratamiento del tema es apropiado.</w:t>
      </w:r>
    </w:p>
    <w:p w:rsidR="00077A50" w:rsidRPr="00077A50" w:rsidRDefault="00077A50" w:rsidP="0007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077A50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En este punto, hay una cantidad de variables a tener en cuenta por el alumno, lo cual puede causarle cierta ansiedad que lo lleve a la inacción. Evitar </w:t>
      </w:r>
      <w:proofErr w:type="spellStart"/>
      <w:r w:rsidRPr="00077A50">
        <w:rPr>
          <w:rFonts w:ascii="Times New Roman" w:eastAsia="Times New Roman" w:hAnsi="Times New Roman" w:cs="Times New Roman"/>
          <w:sz w:val="24"/>
          <w:szCs w:val="24"/>
          <w:lang w:eastAsia="es-EC"/>
        </w:rPr>
        <w:t>ésto</w:t>
      </w:r>
      <w:proofErr w:type="spellEnd"/>
      <w:r w:rsidRPr="00077A50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puede ser todo un desafío para el supervisor, por lo que tener acuerdos pre-establecidos y estrategias bien pensadas pueden ser herramientas útiles. </w:t>
      </w:r>
    </w:p>
    <w:p w:rsidR="00077A50" w:rsidRPr="00077A50" w:rsidRDefault="00077A50" w:rsidP="0007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077A50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El siguiente diagrama proporciona una explicación visual de las dificultades de </w:t>
      </w:r>
    </w:p>
    <w:p w:rsidR="00077A50" w:rsidRPr="00077A50" w:rsidRDefault="00E21958" w:rsidP="0007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E21958">
        <w:rPr>
          <w:rFonts w:ascii="Times New Roman" w:eastAsia="Times New Roman" w:hAnsi="Times New Roman" w:cs="Times New Roman"/>
          <w:sz w:val="24"/>
          <w:szCs w:val="24"/>
          <w:lang w:eastAsia="es-EC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00.05pt;height:188.55pt"/>
        </w:pict>
      </w:r>
    </w:p>
    <w:sectPr w:rsidR="00077A50" w:rsidRPr="00077A50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077A50"/>
    <w:rsid w:val="00077A50"/>
    <w:rsid w:val="005E6B5C"/>
    <w:rsid w:val="00846213"/>
    <w:rsid w:val="009041F7"/>
    <w:rsid w:val="00D568BB"/>
    <w:rsid w:val="00E21958"/>
    <w:rsid w:val="00F02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5C"/>
  </w:style>
  <w:style w:type="paragraph" w:styleId="Ttulo2">
    <w:name w:val="heading 2"/>
    <w:basedOn w:val="Normal"/>
    <w:link w:val="Ttulo2Car"/>
    <w:uiPriority w:val="9"/>
    <w:qFormat/>
    <w:rsid w:val="00077A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C"/>
    </w:rPr>
  </w:style>
  <w:style w:type="paragraph" w:styleId="Ttulo3">
    <w:name w:val="heading 3"/>
    <w:basedOn w:val="Normal"/>
    <w:link w:val="Ttulo3Car"/>
    <w:uiPriority w:val="9"/>
    <w:qFormat/>
    <w:rsid w:val="00077A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77A50"/>
    <w:rPr>
      <w:rFonts w:ascii="Times New Roman" w:eastAsia="Times New Roman" w:hAnsi="Times New Roman" w:cs="Times New Roman"/>
      <w:b/>
      <w:bCs/>
      <w:sz w:val="36"/>
      <w:szCs w:val="36"/>
      <w:lang w:eastAsia="es-EC"/>
    </w:rPr>
  </w:style>
  <w:style w:type="character" w:customStyle="1" w:styleId="Ttulo3Car">
    <w:name w:val="Título 3 Car"/>
    <w:basedOn w:val="Fuentedeprrafopredeter"/>
    <w:link w:val="Ttulo3"/>
    <w:uiPriority w:val="9"/>
    <w:rsid w:val="00077A50"/>
    <w:rPr>
      <w:rFonts w:ascii="Times New Roman" w:eastAsia="Times New Roman" w:hAnsi="Times New Roman" w:cs="Times New Roman"/>
      <w:b/>
      <w:bCs/>
      <w:sz w:val="27"/>
      <w:szCs w:val="27"/>
      <w:lang w:eastAsia="es-EC"/>
    </w:rPr>
  </w:style>
  <w:style w:type="paragraph" w:styleId="NormalWeb">
    <w:name w:val="Normal (Web)"/>
    <w:basedOn w:val="Normal"/>
    <w:uiPriority w:val="99"/>
    <w:semiHidden/>
    <w:unhideWhenUsed/>
    <w:rsid w:val="00077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782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2</cp:revision>
  <dcterms:created xsi:type="dcterms:W3CDTF">2009-04-10T14:07:00Z</dcterms:created>
  <dcterms:modified xsi:type="dcterms:W3CDTF">2009-06-10T15:54:00Z</dcterms:modified>
</cp:coreProperties>
</file>